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8842" w14:textId="30460214" w:rsidR="00734446" w:rsidRPr="00734446" w:rsidRDefault="00DF3178" w:rsidP="00DF31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34446">
        <w:rPr>
          <w:rFonts w:ascii="Arial" w:eastAsia="Times New Roman" w:hAnsi="Arial" w:cs="Arial"/>
          <w:b/>
          <w:bCs/>
          <w:color w:val="000000"/>
          <w:sz w:val="28"/>
          <w:szCs w:val="28"/>
        </w:rPr>
        <w:t>Candidacy for the DM</w:t>
      </w:r>
      <w:r w:rsidR="00AB4B58" w:rsidRPr="00734446">
        <w:rPr>
          <w:rFonts w:ascii="Arial" w:eastAsia="Times New Roman" w:hAnsi="Arial" w:cs="Arial"/>
          <w:b/>
          <w:bCs/>
          <w:color w:val="000000"/>
          <w:sz w:val="28"/>
          <w:szCs w:val="28"/>
        </w:rPr>
        <w:t>D</w:t>
      </w:r>
      <w:r w:rsidRPr="00734446">
        <w:rPr>
          <w:rFonts w:ascii="Arial" w:eastAsia="Times New Roman" w:hAnsi="Arial" w:cs="Arial"/>
          <w:b/>
          <w:bCs/>
          <w:color w:val="000000"/>
          <w:sz w:val="28"/>
          <w:szCs w:val="28"/>
        </w:rPr>
        <w:t>U Society’s 20</w:t>
      </w:r>
      <w:r w:rsidR="00DF7E08" w:rsidRPr="00734446">
        <w:rPr>
          <w:rFonts w:ascii="Arial" w:eastAsia="Times New Roman" w:hAnsi="Arial" w:cs="Arial"/>
          <w:b/>
          <w:bCs/>
          <w:color w:val="000000"/>
          <w:sz w:val="28"/>
          <w:szCs w:val="28"/>
        </w:rPr>
        <w:t>21</w:t>
      </w:r>
      <w:r w:rsidR="00ED62FE" w:rsidRPr="00734446">
        <w:rPr>
          <w:rFonts w:ascii="Arial" w:eastAsia="Times New Roman" w:hAnsi="Arial" w:cs="Arial"/>
          <w:b/>
          <w:bCs/>
          <w:color w:val="000000"/>
          <w:sz w:val="28"/>
          <w:szCs w:val="28"/>
        </w:rPr>
        <w:t>-202</w:t>
      </w:r>
      <w:r w:rsidR="00DF7E08" w:rsidRPr="00734446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Pr="0073444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856185" w:rsidRPr="00734446">
        <w:rPr>
          <w:rFonts w:ascii="Arial" w:eastAsia="Times New Roman" w:hAnsi="Arial" w:cs="Arial"/>
          <w:b/>
          <w:bCs/>
          <w:color w:val="000000"/>
          <w:sz w:val="28"/>
          <w:szCs w:val="28"/>
        </w:rPr>
        <w:t>Leadership Tea</w:t>
      </w:r>
      <w:r w:rsidR="00734446" w:rsidRPr="00734446">
        <w:rPr>
          <w:rFonts w:ascii="Arial" w:eastAsia="Times New Roman" w:hAnsi="Arial" w:cs="Arial"/>
          <w:b/>
          <w:bCs/>
          <w:color w:val="000000"/>
          <w:sz w:val="28"/>
          <w:szCs w:val="28"/>
        </w:rPr>
        <w:t>m</w:t>
      </w:r>
    </w:p>
    <w:p w14:paraId="11E28139" w14:textId="39BF9AE0" w:rsidR="00DB01FD" w:rsidRDefault="00734446" w:rsidP="0073444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</w:rPr>
        <w:pict w14:anchorId="4C137B12">
          <v:rect id="_x0000_i1027" alt="" style="width:468pt;height:.05pt;mso-width-percent:0;mso-height-percent:0;mso-width-percent:0;mso-height-percent:0" o:hralign="center" o:hrstd="t" o:hr="t" fillcolor="#a0a0a0" stroked="f"/>
        </w:pict>
      </w:r>
      <w:r w:rsidRPr="00ED62FE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DF3178">
        <w:rPr>
          <w:rFonts w:ascii="Arial" w:eastAsia="Times New Roman" w:hAnsi="Arial" w:cs="Arial"/>
          <w:i/>
          <w:iCs/>
          <w:color w:val="000000"/>
        </w:rPr>
        <w:t>Please fill in the following questionnaire if you would like to run for any position</w:t>
      </w:r>
      <w:r>
        <w:rPr>
          <w:rFonts w:ascii="Arial" w:eastAsia="Times New Roman" w:hAnsi="Arial" w:cs="Arial"/>
          <w:i/>
          <w:iCs/>
          <w:color w:val="000000"/>
        </w:rPr>
        <w:t>,</w:t>
      </w:r>
      <w:r w:rsidRPr="00DF3178">
        <w:rPr>
          <w:rFonts w:ascii="Arial" w:eastAsia="Times New Roman" w:hAnsi="Arial" w:cs="Arial"/>
          <w:i/>
          <w:iCs/>
          <w:color w:val="000000"/>
        </w:rPr>
        <w:t xml:space="preserve"> and </w:t>
      </w:r>
      <w:r>
        <w:rPr>
          <w:rFonts w:ascii="Arial" w:eastAsia="Times New Roman" w:hAnsi="Arial" w:cs="Arial"/>
          <w:i/>
          <w:iCs/>
          <w:color w:val="000000"/>
        </w:rPr>
        <w:t>return it</w:t>
      </w:r>
      <w:r w:rsidRPr="00DF3178">
        <w:rPr>
          <w:rFonts w:ascii="Arial" w:eastAsia="Times New Roman" w:hAnsi="Arial" w:cs="Arial"/>
          <w:i/>
          <w:iCs/>
          <w:color w:val="000000"/>
        </w:rPr>
        <w:t xml:space="preserve"> to </w:t>
      </w:r>
      <w:hyperlink r:id="rId5" w:history="1">
        <w:r w:rsidRPr="00C12CF5">
          <w:rPr>
            <w:rStyle w:val="Hyperlink"/>
            <w:rFonts w:eastAsia="Times New Roman"/>
          </w:rPr>
          <w:t>W.E.Walker@tudelft.nl</w:t>
        </w:r>
      </w:hyperlink>
      <w:r>
        <w:rPr>
          <w:rFonts w:eastAsia="Times New Roman"/>
        </w:rPr>
        <w:t xml:space="preserve"> </w:t>
      </w:r>
      <w:r w:rsidRPr="00734446">
        <w:rPr>
          <w:rFonts w:eastAsia="Times New Roman"/>
          <w:i/>
          <w:iCs/>
        </w:rPr>
        <w:t>on or</w:t>
      </w:r>
      <w:r>
        <w:rPr>
          <w:rFonts w:eastAsia="Times New Roman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before</w:t>
      </w:r>
      <w:r w:rsidRPr="00DF3178"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October 30, 2020.</w:t>
      </w:r>
    </w:p>
    <w:p w14:paraId="31E4945A" w14:textId="77777777" w:rsidR="00734446" w:rsidRPr="007B5948" w:rsidRDefault="00734446" w:rsidP="0073444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E2813D" w14:textId="74C70496" w:rsidR="00DF3178" w:rsidRDefault="00DF3178" w:rsidP="00C85A7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000000"/>
        </w:rPr>
        <w:t xml:space="preserve">Name, Surname, </w:t>
      </w:r>
      <w:r w:rsidR="00734446">
        <w:rPr>
          <w:rFonts w:ascii="Arial" w:eastAsia="Times New Roman" w:hAnsi="Arial" w:cs="Arial"/>
          <w:color w:val="000000"/>
        </w:rPr>
        <w:t xml:space="preserve">Organization, </w:t>
      </w:r>
      <w:r w:rsidRPr="00C85A73">
        <w:rPr>
          <w:rFonts w:ascii="Arial" w:eastAsia="Times New Roman" w:hAnsi="Arial" w:cs="Arial"/>
          <w:color w:val="000000"/>
        </w:rPr>
        <w:t>and email</w:t>
      </w:r>
    </w:p>
    <w:p w14:paraId="11E28140" w14:textId="5010D13A" w:rsidR="00C85A73" w:rsidRDefault="00C85A73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3773A4" w14:textId="5A5C1EB0" w:rsidR="00734446" w:rsidRDefault="00734446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2240D" w14:textId="77777777" w:rsidR="00734446" w:rsidRPr="00DF3178" w:rsidRDefault="00734446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28141" w14:textId="77777777" w:rsidR="00C85A73" w:rsidRDefault="00DF3178" w:rsidP="00C85A7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000000"/>
        </w:rPr>
        <w:t>What position do you wish to apply for? (please highlight one of the following)</w:t>
      </w:r>
    </w:p>
    <w:p w14:paraId="11E28142" w14:textId="77777777" w:rsidR="00C85A73" w:rsidRPr="00C85A73" w:rsidRDefault="00DF3178" w:rsidP="00C85A73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 xml:space="preserve">President </w:t>
      </w:r>
    </w:p>
    <w:p w14:paraId="11E28143" w14:textId="77777777" w:rsidR="00C85A73" w:rsidRPr="00C85A73" w:rsidRDefault="00DF3178" w:rsidP="00C85A73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>Vice President</w:t>
      </w:r>
    </w:p>
    <w:p w14:paraId="11E28144" w14:textId="77777777" w:rsidR="00C85A73" w:rsidRPr="00C85A73" w:rsidRDefault="00DF3178" w:rsidP="00C85A73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 xml:space="preserve">Chair - Membership </w:t>
      </w:r>
    </w:p>
    <w:p w14:paraId="11E28145" w14:textId="77777777" w:rsidR="00C85A73" w:rsidRPr="00C85A73" w:rsidRDefault="00DF3178" w:rsidP="00C85A73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 xml:space="preserve">Chair - Communications and Outreach </w:t>
      </w:r>
    </w:p>
    <w:p w14:paraId="11E28146" w14:textId="77777777" w:rsidR="00C85A73" w:rsidRPr="00C85A73" w:rsidRDefault="00DF3178" w:rsidP="00C85A73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 xml:space="preserve">Chair - Career Development </w:t>
      </w:r>
    </w:p>
    <w:p w14:paraId="11E28147" w14:textId="77777777" w:rsidR="00C85A73" w:rsidRPr="00C85A73" w:rsidRDefault="00DF3178" w:rsidP="00C85A73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>Chair - Education and Training</w:t>
      </w:r>
    </w:p>
    <w:p w14:paraId="11E28148" w14:textId="77777777" w:rsidR="00C85A73" w:rsidRPr="00C85A73" w:rsidRDefault="00C85A73" w:rsidP="00C85A73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Chair - Rules and Processes</w:t>
      </w:r>
    </w:p>
    <w:p w14:paraId="11E28149" w14:textId="77777777" w:rsidR="00DF3178" w:rsidRPr="00ED62FE" w:rsidRDefault="00227A7C" w:rsidP="00C85A73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Chair - </w:t>
      </w:r>
      <w:r w:rsidR="00ED62FE">
        <w:rPr>
          <w:rFonts w:ascii="Arial" w:eastAsia="Times New Roman" w:hAnsi="Arial" w:cs="Arial"/>
          <w:color w:val="000000"/>
        </w:rPr>
        <w:t>Fundraising</w:t>
      </w:r>
    </w:p>
    <w:p w14:paraId="11E2814C" w14:textId="77777777" w:rsidR="00C85A73" w:rsidRPr="00DF3178" w:rsidRDefault="00C85A73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2814D" w14:textId="1207E602" w:rsidR="00DF3178" w:rsidRPr="00734446" w:rsidRDefault="00DF3178" w:rsidP="00C85A7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>Why would you like to apply for this position? (max 200 words)</w:t>
      </w:r>
    </w:p>
    <w:p w14:paraId="3C081326" w14:textId="77777777" w:rsidR="00734446" w:rsidRPr="00DF3178" w:rsidRDefault="00734446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2814F" w14:textId="77777777" w:rsidR="00DF3178" w:rsidRDefault="00DF3178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28150" w14:textId="77777777" w:rsidR="00C85A73" w:rsidRPr="00DF3178" w:rsidRDefault="00C85A73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28151" w14:textId="77777777" w:rsidR="00C85A73" w:rsidRDefault="00DF3178" w:rsidP="00C85A7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000000"/>
        </w:rPr>
        <w:t xml:space="preserve">Would you consider running also for another position? (please highlight) </w:t>
      </w:r>
    </w:p>
    <w:p w14:paraId="11E28153" w14:textId="77777777" w:rsidR="00C85A73" w:rsidRPr="00C85A73" w:rsidRDefault="00DF3178" w:rsidP="0073444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 xml:space="preserve">President </w:t>
      </w:r>
    </w:p>
    <w:p w14:paraId="11E28154" w14:textId="77777777" w:rsidR="00C85A73" w:rsidRPr="00C85A73" w:rsidRDefault="00DF3178" w:rsidP="0073444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>Vice President</w:t>
      </w:r>
    </w:p>
    <w:p w14:paraId="11E28155" w14:textId="77777777" w:rsidR="00C85A73" w:rsidRPr="00C85A73" w:rsidRDefault="00DF3178" w:rsidP="0073444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 xml:space="preserve">Chair - Membership </w:t>
      </w:r>
    </w:p>
    <w:p w14:paraId="11E28156" w14:textId="77777777" w:rsidR="00C85A73" w:rsidRPr="00C85A73" w:rsidRDefault="00DF3178" w:rsidP="0073444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 xml:space="preserve">Chair - Communications and Outreach </w:t>
      </w:r>
    </w:p>
    <w:p w14:paraId="11E28157" w14:textId="77777777" w:rsidR="00C85A73" w:rsidRPr="00C85A73" w:rsidRDefault="00DF3178" w:rsidP="0073444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 xml:space="preserve">Chair - Career Development </w:t>
      </w:r>
    </w:p>
    <w:p w14:paraId="11E28158" w14:textId="77777777" w:rsidR="00C85A73" w:rsidRPr="00C85A73" w:rsidRDefault="00DF3178" w:rsidP="0073444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>Chair - Education and Training</w:t>
      </w:r>
    </w:p>
    <w:p w14:paraId="11E28159" w14:textId="77777777" w:rsidR="00C85A73" w:rsidRPr="00C85A73" w:rsidRDefault="00C85A73" w:rsidP="0073444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Chair - Rules and Processes</w:t>
      </w:r>
    </w:p>
    <w:p w14:paraId="11E2815A" w14:textId="77777777" w:rsidR="00C85A73" w:rsidRPr="00ED62FE" w:rsidRDefault="00ED62FE" w:rsidP="0073444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Chair - Fundraising</w:t>
      </w:r>
    </w:p>
    <w:p w14:paraId="11E2815C" w14:textId="63056EDF" w:rsidR="00DF3178" w:rsidRPr="00C85A73" w:rsidRDefault="00DF3178" w:rsidP="00C85A73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000000"/>
        </w:rPr>
        <w:t>No</w:t>
      </w:r>
      <w:r w:rsidR="00734446">
        <w:rPr>
          <w:rFonts w:ascii="Arial" w:eastAsia="Times New Roman" w:hAnsi="Arial" w:cs="Arial"/>
          <w:color w:val="000000"/>
        </w:rPr>
        <w:t>t interested in running for another position</w:t>
      </w:r>
    </w:p>
    <w:p w14:paraId="11E2815E" w14:textId="77777777" w:rsidR="00C85A73" w:rsidRPr="00DF3178" w:rsidRDefault="00C85A73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2815F" w14:textId="77777777" w:rsidR="00190980" w:rsidRPr="00C85A73" w:rsidRDefault="00190980" w:rsidP="0019098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C85A73">
        <w:rPr>
          <w:rFonts w:ascii="Arial" w:eastAsia="Times New Roman" w:hAnsi="Arial" w:cs="Arial"/>
          <w:color w:val="222222"/>
          <w:shd w:val="clear" w:color="auto" w:fill="FFFFFF"/>
        </w:rPr>
        <w:t>Why would you like to apply for this position? (max 200 words)</w:t>
      </w:r>
    </w:p>
    <w:p w14:paraId="11E28161" w14:textId="21FDBF98" w:rsidR="00DF3178" w:rsidRDefault="00DF3178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BFEE4" w14:textId="475E2E0B" w:rsidR="00734446" w:rsidRDefault="00734446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94533" w14:textId="77777777" w:rsidR="00734446" w:rsidRDefault="00734446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28162" w14:textId="77777777" w:rsidR="00C85A73" w:rsidRPr="00DF3178" w:rsidRDefault="00C85A73" w:rsidP="00C8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28163" w14:textId="77777777" w:rsidR="00DF3178" w:rsidRPr="00C85A73" w:rsidRDefault="00DF3178" w:rsidP="00C85A7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A73">
        <w:rPr>
          <w:rFonts w:ascii="Arial" w:eastAsia="Times New Roman" w:hAnsi="Arial" w:cs="Arial"/>
          <w:color w:val="000000"/>
        </w:rPr>
        <w:t xml:space="preserve">Please </w:t>
      </w:r>
      <w:r w:rsidR="00190980">
        <w:rPr>
          <w:rFonts w:ascii="Arial" w:eastAsia="Times New Roman" w:hAnsi="Arial" w:cs="Arial"/>
          <w:color w:val="000000"/>
        </w:rPr>
        <w:t xml:space="preserve">provide a brief profile of your relevant professional experience </w:t>
      </w:r>
      <w:r w:rsidRPr="00C85A73">
        <w:rPr>
          <w:rFonts w:ascii="Arial" w:eastAsia="Times New Roman" w:hAnsi="Arial" w:cs="Arial"/>
          <w:color w:val="000000"/>
        </w:rPr>
        <w:t>(max 250 words)</w:t>
      </w:r>
    </w:p>
    <w:p w14:paraId="11E28165" w14:textId="08CA84B9" w:rsidR="00F723D0" w:rsidRDefault="00F723D0" w:rsidP="00C85A73"/>
    <w:p w14:paraId="5C525D4F" w14:textId="5ED29110" w:rsidR="00734446" w:rsidRDefault="00734446">
      <w:r>
        <w:br w:type="page"/>
      </w:r>
    </w:p>
    <w:p w14:paraId="4F24BDE5" w14:textId="3530DBB5" w:rsidR="00734446" w:rsidRPr="00734446" w:rsidRDefault="00734446" w:rsidP="0073444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734446"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 xml:space="preserve">Summary of </w:t>
      </w:r>
      <w:r w:rsidRPr="00734446">
        <w:rPr>
          <w:rFonts w:ascii="Arial" w:eastAsia="Times New Roman" w:hAnsi="Arial" w:cs="Arial"/>
          <w:i/>
          <w:iCs/>
          <w:color w:val="000000"/>
          <w:sz w:val="28"/>
          <w:szCs w:val="28"/>
        </w:rPr>
        <w:t>elected positions</w:t>
      </w:r>
      <w:r w:rsidRPr="0073444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and related responsi</w:t>
      </w:r>
      <w:bookmarkStart w:id="0" w:name="_GoBack"/>
      <w:bookmarkEnd w:id="0"/>
      <w:r w:rsidRPr="00734446">
        <w:rPr>
          <w:rFonts w:ascii="Arial" w:eastAsia="Times New Roman" w:hAnsi="Arial" w:cs="Arial"/>
          <w:i/>
          <w:iCs/>
          <w:color w:val="000000"/>
          <w:sz w:val="28"/>
          <w:szCs w:val="28"/>
        </w:rPr>
        <w:t>bilities</w:t>
      </w:r>
    </w:p>
    <w:p w14:paraId="77FCBF51" w14:textId="77777777" w:rsidR="00734446" w:rsidRPr="00DF3178" w:rsidRDefault="00734446" w:rsidP="0073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85"/>
        <w:gridCol w:w="4140"/>
        <w:gridCol w:w="2425"/>
      </w:tblGrid>
      <w:tr w:rsidR="00734446" w:rsidRPr="007B5948" w14:paraId="0546B73A" w14:textId="77777777" w:rsidTr="007F086B">
        <w:tc>
          <w:tcPr>
            <w:tcW w:w="2785" w:type="dxa"/>
            <w:hideMark/>
          </w:tcPr>
          <w:p w14:paraId="4F95CAF7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4140" w:type="dxa"/>
            <w:hideMark/>
          </w:tcPr>
          <w:p w14:paraId="4098383A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Description of Responsibility</w:t>
            </w:r>
          </w:p>
        </w:tc>
        <w:tc>
          <w:tcPr>
            <w:tcW w:w="2425" w:type="dxa"/>
            <w:hideMark/>
          </w:tcPr>
          <w:p w14:paraId="2AB1E263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734446" w:rsidRPr="007B5948" w14:paraId="110B3FEC" w14:textId="77777777" w:rsidTr="007F086B">
        <w:tc>
          <w:tcPr>
            <w:tcW w:w="2785" w:type="dxa"/>
            <w:hideMark/>
          </w:tcPr>
          <w:p w14:paraId="04EFD596" w14:textId="77777777" w:rsidR="00734446" w:rsidRPr="007B5948" w:rsidRDefault="00734446" w:rsidP="007F086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B594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President</w:t>
            </w:r>
          </w:p>
          <w:p w14:paraId="7FE180BA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14:paraId="09146A57" w14:textId="77777777" w:rsidR="00734446" w:rsidRPr="007B5948" w:rsidRDefault="00734446" w:rsidP="007F086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Leads, oversees, and coordinates across the Society’s numerous functions, monitors and evaluates the Society’s progress toward its goals, represents the Society to external audiences, and is a key point of contact and engagement </w:t>
            </w:r>
          </w:p>
        </w:tc>
        <w:tc>
          <w:tcPr>
            <w:tcW w:w="2425" w:type="dxa"/>
            <w:hideMark/>
          </w:tcPr>
          <w:p w14:paraId="6F404E5D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President and Vice President may not be from the same institution.</w:t>
            </w:r>
          </w:p>
        </w:tc>
      </w:tr>
      <w:tr w:rsidR="00734446" w:rsidRPr="007B5948" w14:paraId="778B7881" w14:textId="77777777" w:rsidTr="007F086B">
        <w:tc>
          <w:tcPr>
            <w:tcW w:w="2785" w:type="dxa"/>
            <w:hideMark/>
          </w:tcPr>
          <w:p w14:paraId="779FF734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Vice President</w:t>
            </w:r>
          </w:p>
        </w:tc>
        <w:tc>
          <w:tcPr>
            <w:tcW w:w="4140" w:type="dxa"/>
            <w:hideMark/>
          </w:tcPr>
          <w:p w14:paraId="4EDB881E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Serves in place of the President when necessary, supports the President in executing responsibilities, and may take lead responsibility in certain areas, as needed and agreed upon with the President.</w:t>
            </w:r>
          </w:p>
        </w:tc>
        <w:tc>
          <w:tcPr>
            <w:tcW w:w="2425" w:type="dxa"/>
            <w:hideMark/>
          </w:tcPr>
          <w:p w14:paraId="5701B50C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President and Vice President may not be from the same institution.</w:t>
            </w:r>
          </w:p>
        </w:tc>
      </w:tr>
      <w:tr w:rsidR="00734446" w:rsidRPr="007B5948" w14:paraId="00F1D478" w14:textId="77777777" w:rsidTr="007F086B">
        <w:tc>
          <w:tcPr>
            <w:tcW w:w="2785" w:type="dxa"/>
            <w:hideMark/>
          </w:tcPr>
          <w:p w14:paraId="3C9AE353" w14:textId="77777777" w:rsidR="00734446" w:rsidRPr="007B5948" w:rsidRDefault="00734446" w:rsidP="007F086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B594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Chair, Membership</w:t>
            </w:r>
          </w:p>
        </w:tc>
        <w:tc>
          <w:tcPr>
            <w:tcW w:w="4140" w:type="dxa"/>
            <w:hideMark/>
          </w:tcPr>
          <w:p w14:paraId="1D0FC7BD" w14:textId="77777777" w:rsidR="00734446" w:rsidRPr="007B5948" w:rsidRDefault="00734446" w:rsidP="007F086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Maintains membership roster, identifies gaps in membership and opportunities for growing the Society strategically.</w:t>
            </w:r>
          </w:p>
        </w:tc>
        <w:tc>
          <w:tcPr>
            <w:tcW w:w="2425" w:type="dxa"/>
            <w:hideMark/>
          </w:tcPr>
          <w:p w14:paraId="016E564F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446" w:rsidRPr="007B5948" w14:paraId="5C3444E1" w14:textId="77777777" w:rsidTr="007F086B">
        <w:tc>
          <w:tcPr>
            <w:tcW w:w="2785" w:type="dxa"/>
            <w:hideMark/>
          </w:tcPr>
          <w:p w14:paraId="5870A2CF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Chair, Communications and Outreach</w:t>
            </w:r>
          </w:p>
        </w:tc>
        <w:tc>
          <w:tcPr>
            <w:tcW w:w="4140" w:type="dxa"/>
            <w:hideMark/>
          </w:tcPr>
          <w:p w14:paraId="7422D2C5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Maintains periodic communication with members and external audiences. With Membership Chair, identifies and develops new modes of engaging with members and external audiences.</w:t>
            </w:r>
          </w:p>
        </w:tc>
        <w:tc>
          <w:tcPr>
            <w:tcW w:w="2425" w:type="dxa"/>
            <w:hideMark/>
          </w:tcPr>
          <w:p w14:paraId="76FCD2EA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446" w:rsidRPr="007B5948" w14:paraId="55971C06" w14:textId="77777777" w:rsidTr="007F086B">
        <w:tc>
          <w:tcPr>
            <w:tcW w:w="2785" w:type="dxa"/>
            <w:hideMark/>
          </w:tcPr>
          <w:p w14:paraId="5C435EE7" w14:textId="77777777" w:rsidR="00734446" w:rsidRPr="007B5948" w:rsidRDefault="00734446" w:rsidP="007F086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B594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Chair, Career Development</w:t>
            </w:r>
          </w:p>
        </w:tc>
        <w:tc>
          <w:tcPr>
            <w:tcW w:w="4140" w:type="dxa"/>
            <w:hideMark/>
          </w:tcPr>
          <w:p w14:paraId="1F9CA4BA" w14:textId="77777777" w:rsidR="00734446" w:rsidRPr="007B5948" w:rsidRDefault="00734446" w:rsidP="007F086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Identifies and shares proposal, grant, and professional development opportunities</w:t>
            </w:r>
          </w:p>
        </w:tc>
        <w:tc>
          <w:tcPr>
            <w:tcW w:w="2425" w:type="dxa"/>
            <w:hideMark/>
          </w:tcPr>
          <w:p w14:paraId="5768411F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446" w:rsidRPr="007B5948" w14:paraId="469FDE8E" w14:textId="77777777" w:rsidTr="007F086B">
        <w:tc>
          <w:tcPr>
            <w:tcW w:w="2785" w:type="dxa"/>
            <w:hideMark/>
          </w:tcPr>
          <w:p w14:paraId="211B0340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Chair, Education and Training</w:t>
            </w:r>
          </w:p>
        </w:tc>
        <w:tc>
          <w:tcPr>
            <w:tcW w:w="4140" w:type="dxa"/>
            <w:hideMark/>
          </w:tcPr>
          <w:p w14:paraId="24586566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Identifies and develops education and training opportunities for the Society’s members, particularly for a new generation of decision makers and analysts.</w:t>
            </w:r>
          </w:p>
        </w:tc>
        <w:tc>
          <w:tcPr>
            <w:tcW w:w="2425" w:type="dxa"/>
            <w:hideMark/>
          </w:tcPr>
          <w:p w14:paraId="6E36C7E7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446" w:rsidRPr="007B5948" w14:paraId="1B14DB21" w14:textId="77777777" w:rsidTr="007F086B">
        <w:tc>
          <w:tcPr>
            <w:tcW w:w="2785" w:type="dxa"/>
            <w:hideMark/>
          </w:tcPr>
          <w:p w14:paraId="7E29CE51" w14:textId="77777777" w:rsidR="00734446" w:rsidRPr="007B5948" w:rsidRDefault="00734446" w:rsidP="007F086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B594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Chair, Rules and Processes</w:t>
            </w:r>
          </w:p>
        </w:tc>
        <w:tc>
          <w:tcPr>
            <w:tcW w:w="4140" w:type="dxa"/>
            <w:hideMark/>
          </w:tcPr>
          <w:p w14:paraId="24DCE660" w14:textId="77777777" w:rsidR="00734446" w:rsidRPr="007B5948" w:rsidRDefault="00734446" w:rsidP="007F086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Establishes and documents rules and processes necessary for the smooth, transparent, and consistent functioning year-to-year, and </w:t>
            </w:r>
            <w:proofErr w:type="gramStart"/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 in charge of</w:t>
            </w:r>
            <w:proofErr w:type="gramEnd"/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the process of amending and changing the rules and processes</w:t>
            </w:r>
          </w:p>
        </w:tc>
        <w:tc>
          <w:tcPr>
            <w:tcW w:w="2425" w:type="dxa"/>
            <w:hideMark/>
          </w:tcPr>
          <w:p w14:paraId="497EA88C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446" w:rsidRPr="007B5948" w14:paraId="4DD6D716" w14:textId="77777777" w:rsidTr="007F086B">
        <w:trPr>
          <w:trHeight w:val="708"/>
        </w:trPr>
        <w:tc>
          <w:tcPr>
            <w:tcW w:w="2785" w:type="dxa"/>
            <w:hideMark/>
          </w:tcPr>
          <w:p w14:paraId="0A27336B" w14:textId="77777777" w:rsidR="00734446" w:rsidRPr="007B5948" w:rsidRDefault="00734446" w:rsidP="007F086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B594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Chair, Fundraising</w:t>
            </w:r>
          </w:p>
        </w:tc>
        <w:tc>
          <w:tcPr>
            <w:tcW w:w="4140" w:type="dxa"/>
            <w:hideMark/>
          </w:tcPr>
          <w:p w14:paraId="1CEC4CB7" w14:textId="77777777" w:rsidR="00734446" w:rsidRPr="007B5948" w:rsidRDefault="00734446" w:rsidP="007F086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B59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Identifies costs required to sustain Society activities and identifies and pursues opportunities to raise necessary funds.</w:t>
            </w:r>
          </w:p>
        </w:tc>
        <w:tc>
          <w:tcPr>
            <w:tcW w:w="2425" w:type="dxa"/>
            <w:hideMark/>
          </w:tcPr>
          <w:p w14:paraId="3047CED7" w14:textId="77777777" w:rsidR="00734446" w:rsidRPr="007B5948" w:rsidRDefault="00734446" w:rsidP="007F08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063DAF" w14:textId="77777777" w:rsidR="00734446" w:rsidRPr="007B5948" w:rsidRDefault="00734446" w:rsidP="0073444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7879427B" w14:textId="77777777" w:rsidR="00734446" w:rsidRPr="00DF3178" w:rsidRDefault="00734446" w:rsidP="0073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40C32" w14:textId="77777777" w:rsidR="00734446" w:rsidRDefault="00734446" w:rsidP="00C85A73"/>
    <w:sectPr w:rsidR="0073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744D"/>
    <w:multiLevelType w:val="hybridMultilevel"/>
    <w:tmpl w:val="0270D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A1938"/>
    <w:multiLevelType w:val="multilevel"/>
    <w:tmpl w:val="799AA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D7AEA"/>
    <w:multiLevelType w:val="multilevel"/>
    <w:tmpl w:val="4E3A94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D5DF5"/>
    <w:multiLevelType w:val="multilevel"/>
    <w:tmpl w:val="940A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C1707"/>
    <w:multiLevelType w:val="multilevel"/>
    <w:tmpl w:val="34E6D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F3EC5"/>
    <w:multiLevelType w:val="multilevel"/>
    <w:tmpl w:val="BD841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220BD"/>
    <w:multiLevelType w:val="multilevel"/>
    <w:tmpl w:val="64465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541D6"/>
    <w:multiLevelType w:val="hybridMultilevel"/>
    <w:tmpl w:val="CD98E79C"/>
    <w:lvl w:ilvl="0" w:tplc="D24078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6845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F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2C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C3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6B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84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C9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23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7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78"/>
    <w:rsid w:val="00020289"/>
    <w:rsid w:val="000B6519"/>
    <w:rsid w:val="00190980"/>
    <w:rsid w:val="00227A7C"/>
    <w:rsid w:val="003A5C44"/>
    <w:rsid w:val="003B070E"/>
    <w:rsid w:val="003C0643"/>
    <w:rsid w:val="004B5CD3"/>
    <w:rsid w:val="005D2C54"/>
    <w:rsid w:val="00656AE3"/>
    <w:rsid w:val="00734446"/>
    <w:rsid w:val="007B5948"/>
    <w:rsid w:val="00856185"/>
    <w:rsid w:val="00920A86"/>
    <w:rsid w:val="00AA3FE3"/>
    <w:rsid w:val="00AB4B58"/>
    <w:rsid w:val="00AF0E3B"/>
    <w:rsid w:val="00B45BFA"/>
    <w:rsid w:val="00C85A73"/>
    <w:rsid w:val="00D75A7E"/>
    <w:rsid w:val="00DA2FA6"/>
    <w:rsid w:val="00DB01FD"/>
    <w:rsid w:val="00DB777A"/>
    <w:rsid w:val="00DD2F9E"/>
    <w:rsid w:val="00DF3178"/>
    <w:rsid w:val="00DF7E08"/>
    <w:rsid w:val="00EC4B9B"/>
    <w:rsid w:val="00ED62FE"/>
    <w:rsid w:val="00F723D0"/>
    <w:rsid w:val="00F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810A"/>
  <w15:docId w15:val="{D1F63D64-B95F-4C4A-9236-3C2C5EA1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1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5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D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6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.E.Walker@tudelf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Water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Kaatz, Laurna</dc:creator>
  <cp:lastModifiedBy>Abler, Andrea</cp:lastModifiedBy>
  <cp:revision>2</cp:revision>
  <dcterms:created xsi:type="dcterms:W3CDTF">2020-10-19T18:55:00Z</dcterms:created>
  <dcterms:modified xsi:type="dcterms:W3CDTF">2020-10-19T18:55:00Z</dcterms:modified>
</cp:coreProperties>
</file>